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0BB35D" w14:textId="486DBDC5" w:rsidR="006458F7" w:rsidRPr="00E848BE" w:rsidRDefault="006458F7" w:rsidP="00E848BE">
      <w:pPr>
        <w:pStyle w:val="a3"/>
        <w:shd w:val="clear" w:color="auto" w:fill="FFFFFF"/>
        <w:spacing w:before="0" w:beforeAutospacing="0" w:after="300" w:afterAutospacing="0"/>
        <w:jc w:val="center"/>
        <w:rPr>
          <w:b/>
          <w:color w:val="000000"/>
        </w:rPr>
      </w:pPr>
      <w:r w:rsidRPr="00E848BE">
        <w:rPr>
          <w:b/>
          <w:color w:val="000000"/>
        </w:rPr>
        <w:t>Лекция 15. Глобальные проблемы и перспективы современной цивилизации.</w:t>
      </w:r>
      <w:bookmarkStart w:id="0" w:name="_GoBack"/>
      <w:bookmarkEnd w:id="0"/>
    </w:p>
    <w:p w14:paraId="7BB0219D" w14:textId="00A8AD44" w:rsidR="006458F7" w:rsidRPr="00E848BE" w:rsidRDefault="006458F7" w:rsidP="00E848BE">
      <w:pPr>
        <w:pStyle w:val="a3"/>
        <w:shd w:val="clear" w:color="auto" w:fill="FFFFFF"/>
        <w:spacing w:before="0" w:beforeAutospacing="0" w:after="300" w:afterAutospacing="0"/>
        <w:jc w:val="both"/>
        <w:rPr>
          <w:color w:val="000000"/>
        </w:rPr>
      </w:pPr>
      <w:r w:rsidRPr="00E848BE">
        <w:rPr>
          <w:color w:val="000000"/>
        </w:rPr>
        <w:t xml:space="preserve">Основная идея темы: </w:t>
      </w:r>
      <w:proofErr w:type="spellStart"/>
      <w:r w:rsidRPr="00E848BE">
        <w:rPr>
          <w:color w:val="000000"/>
        </w:rPr>
        <w:t>А.Блок</w:t>
      </w:r>
      <w:proofErr w:type="spellEnd"/>
      <w:r w:rsidRPr="00E848BE">
        <w:rPr>
          <w:color w:val="000000"/>
        </w:rPr>
        <w:t xml:space="preserve">: В XX столетии </w:t>
      </w:r>
      <w:proofErr w:type="gramStart"/>
      <w:r w:rsidRPr="00E848BE">
        <w:rPr>
          <w:color w:val="000000"/>
        </w:rPr>
        <w:t>человечество Оказалось</w:t>
      </w:r>
      <w:proofErr w:type="gramEnd"/>
      <w:r w:rsidRPr="00E848BE">
        <w:rPr>
          <w:color w:val="000000"/>
        </w:rPr>
        <w:t xml:space="preserve"> перед выбором: исчезнуть как род или же выжить, изменив свои качества. «Двадцатый </w:t>
      </w:r>
      <w:proofErr w:type="gramStart"/>
      <w:r w:rsidRPr="00E848BE">
        <w:rPr>
          <w:color w:val="000000"/>
        </w:rPr>
        <w:t>век Еще</w:t>
      </w:r>
      <w:proofErr w:type="gramEnd"/>
      <w:r w:rsidRPr="00E848BE">
        <w:rPr>
          <w:color w:val="000000"/>
        </w:rPr>
        <w:t xml:space="preserve"> бездомней, Еще страшнее жизни мгла, Еще </w:t>
      </w:r>
      <w:proofErr w:type="spellStart"/>
      <w:r w:rsidRPr="00E848BE">
        <w:rPr>
          <w:color w:val="000000"/>
        </w:rPr>
        <w:t>чернее</w:t>
      </w:r>
      <w:proofErr w:type="spellEnd"/>
      <w:r w:rsidRPr="00E848BE">
        <w:rPr>
          <w:color w:val="000000"/>
        </w:rPr>
        <w:t xml:space="preserve"> и огромней Тень </w:t>
      </w:r>
      <w:proofErr w:type="spellStart"/>
      <w:r w:rsidRPr="00E848BE">
        <w:rPr>
          <w:color w:val="000000"/>
        </w:rPr>
        <w:t>Люциферова</w:t>
      </w:r>
      <w:proofErr w:type="spellEnd"/>
      <w:r w:rsidRPr="00E848BE">
        <w:rPr>
          <w:color w:val="000000"/>
        </w:rPr>
        <w:t xml:space="preserve"> крыла». Вопросы темы 1. Сущность глобальных проблем человечества, их происхождение и пути решения. 2. Современный человек, его важнейшие черты и особенности. 1. Глобальные проблемы современного человечества сути своей являются выражением противоречивой природы человеческой истории. Они возникли на волне всемирных процессов формирования единого хозяйственного организма человечества, широкомасштабного освоения природных ресурсов, становление единых коммуникаций и диалога культур, взаимодействия государств. Эти проблемы есть негативное проявление логики общественного прогресса и являются одной из характеристик бытия современного человека в мире. В философии под глобальными проблемами принято понимать общепланетарные проблемы, которые в силу своей остроты и масштабности ставят под вопрос дальнейшее существование человечества. О них настойчиво стали вести речь ученые, политики, писатели и общественные деятели, прежде всего в е гг., когда эти проблемы обнаружили всю свою остроту и масштабность. Говоря о происхождении глобальных проблем, надо заметить, что источники их различны. Во- первых, ряд из них порожден воздействием конкретных причин исторического характера. Это, например, резкая граница в уровне и качестве жизни между промышленно развитыми и странами так называемого «третьего мира».</w:t>
      </w:r>
    </w:p>
    <w:p w14:paraId="2F06903A" w14:textId="77777777" w:rsidR="006458F7" w:rsidRPr="00E848BE" w:rsidRDefault="006458F7" w:rsidP="00E848BE">
      <w:pPr>
        <w:pStyle w:val="a3"/>
        <w:shd w:val="clear" w:color="auto" w:fill="FFFFFF"/>
        <w:spacing w:before="0" w:beforeAutospacing="0" w:after="300" w:afterAutospacing="0"/>
        <w:jc w:val="both"/>
        <w:rPr>
          <w:color w:val="000000"/>
        </w:rPr>
      </w:pPr>
      <w:r w:rsidRPr="00E848BE">
        <w:rPr>
          <w:rStyle w:val="badge"/>
          <w:color w:val="000000"/>
        </w:rPr>
        <w:t>2</w:t>
      </w:r>
      <w:r w:rsidRPr="00E848BE">
        <w:rPr>
          <w:color w:val="000000"/>
        </w:rPr>
        <w:t xml:space="preserve"> Во- вторых, некоторые проблемы появились как побочный продукт логики хозяйственной деятельности бурного развития научно- технического прогресса. Это относится, прежде всего, к современной экологической проблеме. В-третьих, отдельные проблемы порождены характером современного исторического времени, особенностям XX столетия. Сюда следует отнести международный терроризм, некоторые болезни. Глобальные проблемы </w:t>
      </w:r>
      <w:proofErr w:type="gramStart"/>
      <w:r w:rsidRPr="00E848BE">
        <w:rPr>
          <w:color w:val="000000"/>
        </w:rPr>
        <w:t>- это</w:t>
      </w:r>
      <w:proofErr w:type="gramEnd"/>
      <w:r w:rsidRPr="00E848BE">
        <w:rPr>
          <w:color w:val="000000"/>
        </w:rPr>
        <w:t xml:space="preserve"> результат прошлой и настоящей истории человеческого рода. Они выражают противоречивый дух истории и являют собой наиболее острые противоречия в бытии современного человека и общества. Данные проблемы порождены также и стихийными факторами, неравномерностью в развитии стран и регионов мира, конкретно- историческими обстоятельствами. </w:t>
      </w:r>
      <w:proofErr w:type="gramStart"/>
      <w:r w:rsidRPr="00E848BE">
        <w:rPr>
          <w:color w:val="000000"/>
        </w:rPr>
        <w:t>Груз глобальных проблем это</w:t>
      </w:r>
      <w:proofErr w:type="gramEnd"/>
      <w:r w:rsidRPr="00E848BE">
        <w:rPr>
          <w:color w:val="000000"/>
        </w:rPr>
        <w:t xml:space="preserve"> высокая цена человечества за прогресс в своей истории. </w:t>
      </w:r>
      <w:proofErr w:type="gramStart"/>
      <w:r w:rsidRPr="00E848BE">
        <w:rPr>
          <w:color w:val="000000"/>
        </w:rPr>
        <w:t>Комплекс глобальных проблем это</w:t>
      </w:r>
      <w:proofErr w:type="gramEnd"/>
      <w:r w:rsidRPr="00E848BE">
        <w:rPr>
          <w:color w:val="000000"/>
        </w:rPr>
        <w:t xml:space="preserve"> сложный узел острых противоречий в развитии современного человечества. Все они взаимосвязаны и накладываются друг на друга, пронизывая весь планетарный организм. Назовем и кратко охарактеризуем наиболее острые глобальные проблемы человечества. Проблема всемирного ядерного разоружения- порождение весьма острого соперничества ряда государств, развернувшегося во второй половине </w:t>
      </w:r>
      <w:proofErr w:type="spellStart"/>
      <w:r w:rsidRPr="00E848BE">
        <w:rPr>
          <w:color w:val="000000"/>
        </w:rPr>
        <w:t>XXстолетия</w:t>
      </w:r>
      <w:proofErr w:type="spellEnd"/>
      <w:r w:rsidRPr="00E848BE">
        <w:rPr>
          <w:color w:val="000000"/>
        </w:rPr>
        <w:t xml:space="preserve">. Увы, история человечества наполнена бесконечным рядом военных конфликтов. Всего их на планете произошло свыше 4500, и они унесли сотни миллионов человеческих жизней. В первую и вторую мировые войны были вовлечены десятки стран и народов. Это потрясло до основания человеческую цивилизацию и нанесло ей колоссальный материальный и нравственный ущерб, сопровождалось колоссальными людскими жертвами. Войны оказались спутниками человеческого рода, и поэт Дж. Мильтон </w:t>
      </w:r>
      <w:proofErr w:type="gramStart"/>
      <w:r w:rsidRPr="00E848BE">
        <w:rPr>
          <w:color w:val="000000"/>
        </w:rPr>
        <w:t>сокрушался</w:t>
      </w:r>
      <w:proofErr w:type="gramEnd"/>
      <w:r w:rsidRPr="00E848BE">
        <w:rPr>
          <w:color w:val="000000"/>
        </w:rPr>
        <w:t xml:space="preserve"> в связи с этим: «О срам людской»! / Согласие царит меж бесов проклятых, но и человек, / - Сознаньем обладающая </w:t>
      </w:r>
      <w:proofErr w:type="gramStart"/>
      <w:r w:rsidRPr="00E848BE">
        <w:rPr>
          <w:color w:val="000000"/>
        </w:rPr>
        <w:t>тварь,/</w:t>
      </w:r>
      <w:proofErr w:type="gramEnd"/>
      <w:r w:rsidRPr="00E848BE">
        <w:rPr>
          <w:color w:val="000000"/>
        </w:rPr>
        <w:t xml:space="preserve"> - Чинит раздор с подобным себе» В 1945г. Соединенные Штаты Америки применили атомное оружие против гражданского населения. Стали создаваться все более мощные его виды и современные средства доставки. Человечество было вовлечено в затяжную гонку</w:t>
      </w:r>
    </w:p>
    <w:p w14:paraId="29D7D537" w14:textId="77777777" w:rsidR="006458F7" w:rsidRPr="00E848BE" w:rsidRDefault="006458F7" w:rsidP="00E848BE">
      <w:pPr>
        <w:pStyle w:val="a3"/>
        <w:shd w:val="clear" w:color="auto" w:fill="FFFFFF"/>
        <w:spacing w:before="0" w:beforeAutospacing="0" w:after="300" w:afterAutospacing="0"/>
        <w:jc w:val="both"/>
        <w:rPr>
          <w:color w:val="000000"/>
        </w:rPr>
      </w:pPr>
      <w:r w:rsidRPr="00E848BE">
        <w:rPr>
          <w:rStyle w:val="badge"/>
          <w:color w:val="000000"/>
        </w:rPr>
        <w:t>3</w:t>
      </w:r>
      <w:r w:rsidRPr="00E848BE">
        <w:rPr>
          <w:color w:val="000000"/>
        </w:rPr>
        <w:t xml:space="preserve"> ракетно-ядерных вооружений. К настоящему времени ряд стран (Россия и США, Англия, Франция и Китай) официально имеют ядерное оружие и эффективные средства его </w:t>
      </w:r>
      <w:r w:rsidRPr="00E848BE">
        <w:rPr>
          <w:color w:val="000000"/>
        </w:rPr>
        <w:lastRenderedPageBreak/>
        <w:t xml:space="preserve">применения. Кроме этого «ядерного клуба» имеется еще около 30 стран, которые технически способны создавать данный вид оружия массового поражения. За послевоенную историю человечество не раз оказывалось на грани его использования, как это было, осенью 1961г. во время Карибского кризиса между США и СССР. После 1945г. В мире произошли свыше 100 крупных военных конфликтов, в которых погибли десятки миллионов людей. За один лишь 1992г. На нашей планете имели место 43 военных столкновения. Авария на Чернобыльской АЭС в 1986г. Показала чрезвычайную опасность ситуации выхода «мирного атома» из- под контроля человека и беззащитность общества перед этой бедой. Нетрудно представить себе весь трагизм применения ядерного оружия на планете, где постоянно имеют место военный конфликты. К настоящему времени накоплено и хранится в военных арсеналах несколько десятков тысяч ядерных боеприпасов. Их совокупный потенциал позволяет уничтожить все живое на планете. Одним из последствий этого станет «ядерная зима», т. е резкое падение температуры вследствие огромного загрязнения атмосферы планеты от многочисленных пожаров. Она подорвет естественные условия существования человека, включая и его генетические основы. Победителя в этой войне не будет, потому что ее последствия будет неизбежно локализовать. Данная проблема современного человечества имеет и экономический аспект. Создание и совершенствование ядерного оружия требует колоссальных материальных затрат. Гонка ракетно-ядерных вооружений поставила человечество на грань гибели от </w:t>
      </w:r>
      <w:proofErr w:type="gramStart"/>
      <w:r w:rsidRPr="00E848BE">
        <w:rPr>
          <w:color w:val="000000"/>
        </w:rPr>
        <w:t>случайности( халатность</w:t>
      </w:r>
      <w:proofErr w:type="gramEnd"/>
      <w:r w:rsidRPr="00E848BE">
        <w:rPr>
          <w:color w:val="000000"/>
        </w:rPr>
        <w:t xml:space="preserve"> обслуживающего персонала, сбои в компьютере </w:t>
      </w:r>
      <w:proofErr w:type="spellStart"/>
      <w:r w:rsidRPr="00E848BE">
        <w:rPr>
          <w:color w:val="000000"/>
        </w:rPr>
        <w:t>и.т.п</w:t>
      </w:r>
      <w:proofErr w:type="spellEnd"/>
      <w:r w:rsidRPr="00E848BE">
        <w:rPr>
          <w:color w:val="000000"/>
        </w:rPr>
        <w:t xml:space="preserve">.). Очевидно, что будущее человечества возможно лишь на путях полного ядерного разоружения. Эта идея все более осознается мировым сообществом. Стали заключаться первые соглашения по ограничению и уничтожению оружия данного типа. Суть же проблемы разоружения </w:t>
      </w:r>
      <w:proofErr w:type="gramStart"/>
      <w:r w:rsidRPr="00E848BE">
        <w:rPr>
          <w:color w:val="000000"/>
        </w:rPr>
        <w:t>- это</w:t>
      </w:r>
      <w:proofErr w:type="gramEnd"/>
      <w:r w:rsidRPr="00E848BE">
        <w:rPr>
          <w:color w:val="000000"/>
        </w:rPr>
        <w:t xml:space="preserve"> преодоление логики раскола и</w:t>
      </w:r>
    </w:p>
    <w:p w14:paraId="581B7825" w14:textId="77777777" w:rsidR="006458F7" w:rsidRPr="00E848BE" w:rsidRDefault="006458F7" w:rsidP="00E848BE">
      <w:pPr>
        <w:pStyle w:val="a3"/>
        <w:shd w:val="clear" w:color="auto" w:fill="FFFFFF"/>
        <w:spacing w:before="0" w:beforeAutospacing="0" w:after="300" w:afterAutospacing="0"/>
        <w:jc w:val="both"/>
        <w:rPr>
          <w:color w:val="000000"/>
        </w:rPr>
      </w:pPr>
      <w:r w:rsidRPr="00E848BE">
        <w:rPr>
          <w:rStyle w:val="badge"/>
          <w:color w:val="000000"/>
        </w:rPr>
        <w:t>4</w:t>
      </w:r>
      <w:r w:rsidRPr="00E848BE">
        <w:rPr>
          <w:color w:val="000000"/>
        </w:rPr>
        <w:t xml:space="preserve"> конфронтации человечества и переход к логике диалога и сотрудничества на основе общечеловеческих интересов и ценностей. Экологическая проблема стала глобальной во второй половине XX столетия в связи с бурной и хозяйственной неконтролируемой деятельностью человечества. Данная проблема по сути своей означает разрушение биосферы как естественной среды обитания и существования человечества. Опасным явлением последних лет стало разрушение озонового слоя планеты. Проблема сохранения природы требует соединения политики и экономики, нравственности и просто здорового смысла. Ее острота не исчезла, а практическое решение во всемирном масштабе находится, по сути дела, лишь на самой ранней стадии. Демографическая политика вызвана быстрым ростом населения на планете. К началу нашей эры на Земле обитало около 250млн. человек, к началу XIX в. их было около 1млрд. В 20-е гг. нашего столетия численность человечества удвоилось, и сейчас оно составляет примерно 5,8млрд. человек. Ежегодно на свет появляется около 130млн. детей. Проблема «Север- Юг» есть проблема резкого различия в уровне и качестве жизни между населением промышленно развитых стран и стран так называемого «третьего мира» Энергетическая проблема обусловлена стремительным исчерпанием традиционных источников энергии и ресурсов (леса, нефти, каменного угля) или же их ограниченностью (водные ресурсы). Вывод: Решение глобальных проблем возможно, но лишь при непременном осознании их остроты и масштабов, возможных негативных последствий накоплений «критической массы» этих проблем. Требуется новое политическое осознание, </w:t>
      </w:r>
      <w:proofErr w:type="spellStart"/>
      <w:r w:rsidRPr="00E848BE">
        <w:rPr>
          <w:color w:val="000000"/>
        </w:rPr>
        <w:t>т.е</w:t>
      </w:r>
      <w:proofErr w:type="spellEnd"/>
      <w:r w:rsidRPr="00E848BE">
        <w:rPr>
          <w:color w:val="000000"/>
        </w:rPr>
        <w:t xml:space="preserve"> осознание того, что все страны и народы это как бы члены единого экипажа с общими интересами. Выживание человечества возможно путем отказа от насилия в политике и международных делах, создание безъядерного мира и утверждение общечеловеческих ценностей, их приоритета над социальными и национальными интересами.</w:t>
      </w:r>
    </w:p>
    <w:p w14:paraId="30DD0320" w14:textId="77777777" w:rsidR="006458F7" w:rsidRPr="00E848BE" w:rsidRDefault="006458F7" w:rsidP="00E848BE">
      <w:pPr>
        <w:pStyle w:val="a3"/>
        <w:shd w:val="clear" w:color="auto" w:fill="FFFFFF"/>
        <w:spacing w:before="0" w:beforeAutospacing="0" w:after="300" w:afterAutospacing="0"/>
        <w:jc w:val="both"/>
        <w:rPr>
          <w:color w:val="000000"/>
        </w:rPr>
      </w:pPr>
      <w:r w:rsidRPr="00E848BE">
        <w:rPr>
          <w:rStyle w:val="badge"/>
          <w:color w:val="000000"/>
        </w:rPr>
        <w:lastRenderedPageBreak/>
        <w:t>5</w:t>
      </w:r>
      <w:r w:rsidRPr="00E848BE">
        <w:rPr>
          <w:color w:val="000000"/>
        </w:rPr>
        <w:t xml:space="preserve"> Литература 1. Горбачев В.Г. Основы философии. Курс </w:t>
      </w:r>
      <w:proofErr w:type="gramStart"/>
      <w:r w:rsidRPr="00E848BE">
        <w:rPr>
          <w:color w:val="000000"/>
        </w:rPr>
        <w:t>лекций.-</w:t>
      </w:r>
      <w:proofErr w:type="gramEnd"/>
      <w:r w:rsidRPr="00E848BE">
        <w:rPr>
          <w:color w:val="000000"/>
        </w:rPr>
        <w:t xml:space="preserve"> М: </w:t>
      </w:r>
      <w:proofErr w:type="spellStart"/>
      <w:r w:rsidRPr="00E848BE">
        <w:rPr>
          <w:color w:val="000000"/>
        </w:rPr>
        <w:t>Гуманит</w:t>
      </w:r>
      <w:proofErr w:type="spellEnd"/>
      <w:r w:rsidRPr="00E848BE">
        <w:rPr>
          <w:color w:val="000000"/>
        </w:rPr>
        <w:t xml:space="preserve">. Изд., центр ВЛАДОС,1998, с Философия </w:t>
      </w:r>
      <w:proofErr w:type="spellStart"/>
      <w:r w:rsidRPr="00E848BE">
        <w:rPr>
          <w:color w:val="000000"/>
        </w:rPr>
        <w:t>Підручник</w:t>
      </w:r>
      <w:proofErr w:type="spellEnd"/>
      <w:r w:rsidRPr="00E848BE">
        <w:rPr>
          <w:color w:val="000000"/>
        </w:rPr>
        <w:t xml:space="preserve"> /</w:t>
      </w:r>
      <w:proofErr w:type="spellStart"/>
      <w:proofErr w:type="gramStart"/>
      <w:r w:rsidRPr="00E848BE">
        <w:rPr>
          <w:color w:val="000000"/>
        </w:rPr>
        <w:t>Г.А.Заїченко,В.М.Салатовский</w:t>
      </w:r>
      <w:proofErr w:type="spellEnd"/>
      <w:proofErr w:type="gramEnd"/>
      <w:r w:rsidRPr="00E848BE">
        <w:rPr>
          <w:color w:val="000000"/>
        </w:rPr>
        <w:t xml:space="preserve"> </w:t>
      </w:r>
      <w:proofErr w:type="spellStart"/>
      <w:r w:rsidRPr="00E848BE">
        <w:rPr>
          <w:color w:val="000000"/>
        </w:rPr>
        <w:t>Кальний</w:t>
      </w:r>
      <w:proofErr w:type="spellEnd"/>
      <w:r w:rsidRPr="00E848BE">
        <w:rPr>
          <w:color w:val="000000"/>
        </w:rPr>
        <w:t xml:space="preserve"> та </w:t>
      </w:r>
      <w:proofErr w:type="spellStart"/>
      <w:r w:rsidRPr="00E848BE">
        <w:rPr>
          <w:color w:val="000000"/>
        </w:rPr>
        <w:t>ін</w:t>
      </w:r>
      <w:proofErr w:type="spellEnd"/>
      <w:r w:rsidRPr="00E848BE">
        <w:rPr>
          <w:color w:val="000000"/>
        </w:rPr>
        <w:t xml:space="preserve">./ ; За ред. Г.А. </w:t>
      </w:r>
      <w:proofErr w:type="spellStart"/>
      <w:r w:rsidRPr="00E848BE">
        <w:rPr>
          <w:color w:val="000000"/>
        </w:rPr>
        <w:t>Заїченко</w:t>
      </w:r>
      <w:proofErr w:type="spellEnd"/>
      <w:r w:rsidRPr="00E848BE">
        <w:rPr>
          <w:color w:val="000000"/>
        </w:rPr>
        <w:t xml:space="preserve">, </w:t>
      </w:r>
      <w:proofErr w:type="spellStart"/>
      <w:r w:rsidRPr="00E848BE">
        <w:rPr>
          <w:color w:val="000000"/>
        </w:rPr>
        <w:t>Вища</w:t>
      </w:r>
      <w:proofErr w:type="spellEnd"/>
      <w:r w:rsidRPr="00E848BE">
        <w:rPr>
          <w:color w:val="000000"/>
        </w:rPr>
        <w:t xml:space="preserve"> школа, 1995, с</w:t>
      </w:r>
    </w:p>
    <w:p w14:paraId="44961A16"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Термин "глобальные проблемы" в научной литературе начал употребляться с конца 60-х годов нашего века. Сами глобальные проблемы возникли намного раньше. Уже с конца 50-х годов с достаточной очевидностью проявилась глобальная экологическая проблема. Мировые войны ХХ столетия, создание ракетно-ядерного оружия на рубеже 40-50-х годов поставило человечество перед угрозой самоуничтожения.</w:t>
      </w:r>
    </w:p>
    <w:p w14:paraId="4D738938"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Выделяя критерий глобальности проблем, следует отметить, что здесь недостаточно их пространственно-планомерного измерения, которое, безусловно необходимо. Главное значение приобретают признаки содержательного плана, и прежде всего вопросы сохранения всей цивилизации. Исходя из этого, глобальными следует считать только такие проблемы, которые сдерживают общественный прогресс человечества, а при определенных условиях ставят под сомнение существование нашей цивилизации. Данное определение является довольно общим, но на его основе можно сформулировать наиболее характерные черты глобальных проблем:</w:t>
      </w:r>
    </w:p>
    <w:p w14:paraId="64641144"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 они имеют общечеловеческий характер, т.к. затрагивают интересы всех стран и народов, а в перспективе – будущее всего человечества;</w:t>
      </w:r>
    </w:p>
    <w:p w14:paraId="6DF75B6E"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 имманентно сопутствуют человеческому обществу на всем протяжении его истории, хотя до определенного этапа они не проявляют всей своей остроты и их развитие не всегда даже заметно;</w:t>
      </w:r>
    </w:p>
    <w:p w14:paraId="457B8339"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 в современных условиях приобретают всемирный характер, ибо сферой их действия впервые стала вся планета;</w:t>
      </w:r>
    </w:p>
    <w:p w14:paraId="2E65E9B7"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 имеют комплексный, системный характер, и для их успешного решения необходимы совместные усилия всех стран и народов;</w:t>
      </w:r>
    </w:p>
    <w:p w14:paraId="16C3DA50"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 постоянно развивается во времени и пространстве, в результате появляются новые глобальные проблемы, а некоторые могут и исчезать;</w:t>
      </w:r>
    </w:p>
    <w:p w14:paraId="729AF7D1"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 противоречивы с точки зрения пределов своего решения, т.к. полностью глобальные потребности удовлетворимы только в большой исторической перспективе, а в современных условиях они получают частичное, промежуточное решение при условии активного международного сотрудничества;</w:t>
      </w:r>
    </w:p>
    <w:p w14:paraId="3E21F514"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xml:space="preserve">   - имеют смешанную </w:t>
      </w:r>
      <w:proofErr w:type="spellStart"/>
      <w:r w:rsidRPr="00E848BE">
        <w:rPr>
          <w:color w:val="333333"/>
        </w:rPr>
        <w:t>социоприродную</w:t>
      </w:r>
      <w:proofErr w:type="spellEnd"/>
      <w:r w:rsidRPr="00E848BE">
        <w:rPr>
          <w:color w:val="333333"/>
        </w:rPr>
        <w:t xml:space="preserve"> сущность и по причинам </w:t>
      </w:r>
      <w:proofErr w:type="gramStart"/>
      <w:r w:rsidRPr="00E848BE">
        <w:rPr>
          <w:color w:val="333333"/>
        </w:rPr>
        <w:t>возникновения</w:t>
      </w:r>
      <w:proofErr w:type="gramEnd"/>
      <w:r w:rsidRPr="00E848BE">
        <w:rPr>
          <w:color w:val="333333"/>
        </w:rPr>
        <w:t xml:space="preserve"> и по характеру проявления.</w:t>
      </w:r>
    </w:p>
    <w:p w14:paraId="37C3C653"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xml:space="preserve">   Таким образом, глобальные проблемы – это совокупность </w:t>
      </w:r>
      <w:proofErr w:type="spellStart"/>
      <w:r w:rsidRPr="00E848BE">
        <w:rPr>
          <w:color w:val="333333"/>
        </w:rPr>
        <w:t>социоприродных</w:t>
      </w:r>
      <w:proofErr w:type="spellEnd"/>
      <w:r w:rsidRPr="00E848BE">
        <w:rPr>
          <w:color w:val="333333"/>
        </w:rPr>
        <w:t xml:space="preserve"> проблем, от решения которых зависит социальный прогресс человечества и сохранение цивилизации, это проблемы, которые характеризуются динамизмом, возникают как объективный фактор развития общества и для своего решения требуют объединенных усилий всего человечества.</w:t>
      </w:r>
    </w:p>
    <w:p w14:paraId="6C9C319F"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xml:space="preserve">   Глобальные проблемы современности не являются чем-то новым для нынешнего этапа развития человечества, а представляют собой небывалое обострение и углубление в современных условиях существовавших ранее противоречий в системе "человек – общество – природа" и поэтому для более детального их анализа необходимо остановиться на выяснении тех причин, которые способствовали их актуализации. Прежде всего в основе их обострения лежат два взаимосвязанных процесса. С одной стороны, это результат совершенствования и развития производительных сил и производственных отношений, результат развития материальной культуры общества. С другой – возникновение и </w:t>
      </w:r>
      <w:r w:rsidRPr="00E848BE">
        <w:rPr>
          <w:color w:val="333333"/>
        </w:rPr>
        <w:lastRenderedPageBreak/>
        <w:t>углубление глобальных проблем является результатом социального прогресса. Эти две основные причины возникновения глобальных проблем обусловили и их углубление. Если на первых ступенях развития человеческой истории эти два процесса носили локальный, затем региональный характер, то в современных условиях они приобрели глобальный характер.</w:t>
      </w:r>
    </w:p>
    <w:p w14:paraId="3F2887F0"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Кроме того, развитие современной цивилизации идет под знаком усиления всемирного характера многих важных процессов и явлений. Серьезной причиной обострения глобальных проблем является углубление противоречий, которые в предшествующих антагонистических формациях определяются хищническим отношением к человеку и природе. Бесконтрольное и все более интенсивное использование природных ресурсов, усиление неблагоприятных последствий человеческой деятельности по отношению к природе поставили общество перед угрозой экологической катастрофы.</w:t>
      </w:r>
    </w:p>
    <w:p w14:paraId="10F3E0AD"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Небывалый в истории уровень и размах научных знаний, ускоренное развитие НТР способствовало динамичному развитию отношений в системе "человек – общество – природа", которые далеко не всегда развиваются гармонично, а иногда способствуют обострению глобальных противоречий в данной системе.</w:t>
      </w:r>
    </w:p>
    <w:p w14:paraId="76FF0232"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Значительное влияние на углубление глобальных противоречий оказало совпадение во времени бурного развития научно-технической революции с крупнейшими социальными переменами в мире. Переворот в военном деле, создание оружия массового уничтожения в количествах, угрожающих существованию человеческой цивилизации, с небывалой остротой поставил проблемы сохранения и выживания этой цивилизации в изменившихся условиях.</w:t>
      </w:r>
    </w:p>
    <w:p w14:paraId="30041E98"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Таковы основные причины обострения глобальных проблем в современную эпоху, которые связаны с развитием общества, его производительных сил, с бурным развитием научно-технической революции и социальным прогрессом.</w:t>
      </w:r>
    </w:p>
    <w:p w14:paraId="29166C63"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Неотъемлемой чертой, характеризующей современные глобальные проблемы, является их динамизм, что означает возможность увеличения или уменьшения глобальных проблем, а также снижение или увеличение остроты той или иной проблемы. Система глобальных проблем не остается неизменной во времени, количество и характер глобальных проблем находится в постоянном динамичном развитии. И закономерно, что уже в начале третьего тысячелетия человечество оказалось перед необходимостью искать решения совершенно иной по составу и характеру системы глобальных проблем.</w:t>
      </w:r>
    </w:p>
    <w:p w14:paraId="5C48CA29" w14:textId="77777777" w:rsidR="00C77590" w:rsidRPr="00E848BE" w:rsidRDefault="00C77590" w:rsidP="00E848BE">
      <w:pPr>
        <w:pStyle w:val="a3"/>
        <w:shd w:val="clear" w:color="auto" w:fill="FFFFFF"/>
        <w:spacing w:before="0" w:beforeAutospacing="0" w:after="135" w:afterAutospacing="0"/>
        <w:jc w:val="both"/>
        <w:rPr>
          <w:color w:val="333333"/>
        </w:rPr>
      </w:pPr>
      <w:r w:rsidRPr="00E848BE">
        <w:rPr>
          <w:color w:val="333333"/>
        </w:rPr>
        <w:t>   Все глобальные проблемы находятся в неразрывной взаимообусловленной связи друг с другом. Каждая глобальная проблема выступает не сама по себе, а как "элемент" структуры всей системы глобальных проблем. Системность глобальных проблем современности предполагает их комплексное исследование одновременно всеми тремя главными ветвями науки и рассмотрение их в неразрывной связи друг с другом.</w:t>
      </w:r>
    </w:p>
    <w:p w14:paraId="03AB83B8" w14:textId="77777777" w:rsidR="00E831C9" w:rsidRPr="00E848BE" w:rsidRDefault="00E831C9" w:rsidP="00E848BE">
      <w:pPr>
        <w:jc w:val="both"/>
        <w:rPr>
          <w:rFonts w:ascii="Times New Roman" w:hAnsi="Times New Roman" w:cs="Times New Roman"/>
          <w:sz w:val="24"/>
          <w:szCs w:val="24"/>
        </w:rPr>
      </w:pPr>
    </w:p>
    <w:sectPr w:rsidR="00E831C9" w:rsidRPr="00E848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1C9"/>
    <w:rsid w:val="006458F7"/>
    <w:rsid w:val="00C77590"/>
    <w:rsid w:val="00E831C9"/>
    <w:rsid w:val="00E848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DBABE"/>
  <w15:chartTrackingRefBased/>
  <w15:docId w15:val="{9BD6205A-11B5-4A22-9FBD-A44486DDF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58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adge">
    <w:name w:val="badge"/>
    <w:basedOn w:val="a0"/>
    <w:rsid w:val="006458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5997076">
      <w:bodyDiv w:val="1"/>
      <w:marLeft w:val="0"/>
      <w:marRight w:val="0"/>
      <w:marTop w:val="0"/>
      <w:marBottom w:val="0"/>
      <w:divBdr>
        <w:top w:val="none" w:sz="0" w:space="0" w:color="auto"/>
        <w:left w:val="none" w:sz="0" w:space="0" w:color="auto"/>
        <w:bottom w:val="none" w:sz="0" w:space="0" w:color="auto"/>
        <w:right w:val="none" w:sz="0" w:space="0" w:color="auto"/>
      </w:divBdr>
    </w:div>
    <w:div w:id="1543709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2040</Words>
  <Characters>11629</Characters>
  <Application>Microsoft Office Word</Application>
  <DocSecurity>0</DocSecurity>
  <Lines>96</Lines>
  <Paragraphs>27</Paragraphs>
  <ScaleCrop>false</ScaleCrop>
  <Company/>
  <LinksUpToDate>false</LinksUpToDate>
  <CharactersWithSpaces>13642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2022-01-23T17:45:00Z</dcterms:created>
  <dcterms:modified xsi:type="dcterms:W3CDTF">2022-01-24T05:03:00Z</dcterms:modified>
</cp:coreProperties>
</file>